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4"/>
          <w:szCs w:val="24"/>
        </w:rPr>
      </w:pPr>
      <w:r>
        <w:rPr>
          <w:rFonts w:hint="eastAsia"/>
          <w:b/>
          <w:sz w:val="24"/>
          <w:szCs w:val="24"/>
        </w:rPr>
        <w:t>第２回全九州中学生春季男子ソフトボール大会要項</w:t>
      </w:r>
    </w:p>
    <w:p>
      <w:pPr>
        <w:rPr>
          <w:rFonts w:hint="eastAsia" w:eastAsiaTheme="minorEastAsia"/>
          <w:color w:val="FF0000"/>
          <w:lang w:eastAsia="ja-JP"/>
        </w:rPr>
      </w:pPr>
      <w:r>
        <w:rPr>
          <w:rFonts w:hint="eastAsia"/>
          <w:color w:val="FF0000"/>
          <w:lang w:eastAsia="ja-JP"/>
        </w:rPr>
        <w:t>●再発行</w:t>
      </w:r>
      <w:bookmarkStart w:id="0" w:name="_GoBack"/>
      <w:bookmarkEnd w:id="0"/>
    </w:p>
    <w:p>
      <w:r>
        <w:rPr>
          <w:rFonts w:hint="eastAsia"/>
        </w:rPr>
        <w:t>１．主　　　催　　九州ソフトボール協会</w:t>
      </w:r>
    </w:p>
    <w:p>
      <w:r>
        <w:rPr>
          <w:rFonts w:hint="eastAsia"/>
        </w:rPr>
        <w:t>２．主　　　管　　（一社）鹿児島県ソフトボール協会　　鹿児島市支部ソフトボール協会</w:t>
      </w:r>
    </w:p>
    <w:p>
      <w:r>
        <w:rPr>
          <w:rFonts w:hint="eastAsia"/>
        </w:rPr>
        <w:t>３．後　　　援　　(公財)鹿児島県スポーツ協会　（公財）鹿児島市スポーツ振興協会</w:t>
      </w:r>
    </w:p>
    <w:p>
      <w:pPr>
        <w:ind w:firstLine="1680" w:firstLineChars="800"/>
      </w:pPr>
      <w:r>
        <w:rPr>
          <w:rFonts w:hint="eastAsia"/>
        </w:rPr>
        <w:t>　鹿児島市教育委員会　南日本新聞社　</w:t>
      </w:r>
    </w:p>
    <w:p>
      <w:r>
        <w:rPr>
          <w:rFonts w:hint="eastAsia"/>
        </w:rPr>
        <w:t>４．期　　　日　　令和６年５月２５日（土）・２６日（日）※予備日は設けない。</w:t>
      </w:r>
    </w:p>
    <w:p>
      <w:r>
        <w:rPr>
          <w:rFonts w:hint="eastAsia"/>
        </w:rPr>
        <w:t>５.</w:t>
      </w:r>
      <w:r>
        <w:t xml:space="preserve"> </w:t>
      </w:r>
      <w:r>
        <w:rPr>
          <w:rFonts w:hint="eastAsia"/>
        </w:rPr>
        <w:t>会　　　場　　鹿児島市南栄リース桜島グラウンド（桜島溶岩グラウンド）</w:t>
      </w:r>
    </w:p>
    <w:p>
      <w:r>
        <w:rPr>
          <w:rFonts w:hint="eastAsia"/>
        </w:rPr>
        <w:t>６．</w:t>
      </w:r>
      <w:r>
        <w:rPr>
          <w:rFonts w:hint="eastAsia"/>
          <w:kern w:val="0"/>
        </w:rPr>
        <w:t>参加チーム</w:t>
      </w:r>
      <w:r>
        <w:rPr>
          <w:rFonts w:hint="eastAsia"/>
        </w:rPr>
        <w:t>　　各県２チーム</w:t>
      </w:r>
    </w:p>
    <w:p>
      <w:pPr>
        <w:ind w:left="1890" w:leftChars="900"/>
      </w:pPr>
      <w:r>
        <w:rPr>
          <w:rFonts w:hint="eastAsia"/>
        </w:rPr>
        <w:t>但し、参加チームが１６チームに満たない場合は開催県で補充する。（開催県の補充で満たない残りは令和４年度の登録数に応じて他県にお願いする。）</w:t>
      </w:r>
    </w:p>
    <w:p>
      <w:pPr>
        <w:ind w:left="2520" w:hanging="2520" w:hangingChars="1200"/>
      </w:pPr>
      <w:r>
        <w:rPr>
          <w:rFonts w:hint="eastAsia"/>
        </w:rPr>
        <w:t>７．</w:t>
      </w:r>
      <w:r>
        <w:rPr>
          <w:rFonts w:hint="eastAsia"/>
          <w:spacing w:val="35"/>
          <w:kern w:val="0"/>
          <w:fitText w:val="1050" w:id="-1405883648"/>
        </w:rPr>
        <w:t>参加資</w:t>
      </w:r>
      <w:r>
        <w:rPr>
          <w:rFonts w:hint="eastAsia"/>
          <w:spacing w:val="0"/>
          <w:kern w:val="0"/>
          <w:fitText w:val="1050" w:id="-1405883648"/>
        </w:rPr>
        <w:t>格</w:t>
      </w:r>
      <w:r>
        <w:rPr>
          <w:rFonts w:hint="eastAsia"/>
        </w:rPr>
        <w:t>　　（１）令和６年度に（公財）日本ソフトボール協会に登録した中学生男子チーム、クラブ男子チーム又は県協会が承認した合同チーム。（日ソ協に登録していること）</w:t>
      </w:r>
    </w:p>
    <w:p>
      <w:pPr>
        <w:ind w:left="2520" w:leftChars="900" w:hanging="630" w:hangingChars="300"/>
      </w:pPr>
      <w:r>
        <w:rPr>
          <w:rFonts w:hint="eastAsia"/>
        </w:rPr>
        <w:t>（２）各県において所定の予選会を経て出場権を得たチーム又は各県協会から推薦をされたチーム。</w:t>
      </w:r>
    </w:p>
    <w:p>
      <w:pPr>
        <w:ind w:firstLine="1890" w:firstLineChars="900"/>
      </w:pPr>
      <w:r>
        <w:rPr>
          <w:rFonts w:hint="eastAsia"/>
        </w:rPr>
        <w:t>（３）監督・コーチの中にいずれかの公認指導者資格を有する者がいること。</w:t>
      </w:r>
    </w:p>
    <w:p>
      <w:pPr>
        <w:ind w:firstLine="2310" w:firstLineChars="1100"/>
        <w:rPr>
          <w:kern w:val="0"/>
        </w:rPr>
      </w:pPr>
      <w:r>
        <w:rPr>
          <w:rFonts w:hint="eastAsia"/>
        </w:rPr>
        <w:t>・（公財）日本スポーツ協会</w:t>
      </w:r>
      <w:r>
        <w:rPr>
          <w:rFonts w:hint="eastAsia"/>
          <w:kern w:val="0"/>
        </w:rPr>
        <w:t>「コーチ１・コーチ２・コーチ３・コーチ４」</w:t>
      </w:r>
    </w:p>
    <w:p>
      <w:pPr>
        <w:ind w:firstLine="2310" w:firstLineChars="1100"/>
      </w:pPr>
      <w:r>
        <w:rPr>
          <w:rFonts w:hint="eastAsia"/>
          <w:kern w:val="0"/>
        </w:rPr>
        <w:t>・ソフトボールスタートコーチ</w:t>
      </w:r>
    </w:p>
    <w:p>
      <w:pPr>
        <w:ind w:firstLine="2310" w:firstLineChars="1100"/>
      </w:pPr>
      <w:r>
        <w:rPr>
          <w:rFonts w:hint="eastAsia"/>
        </w:rPr>
        <w:t>・（公財）日本ソフトボール協会「準指導員」</w:t>
      </w:r>
    </w:p>
    <w:p>
      <w:pPr>
        <w:widowControl/>
        <w:rPr>
          <w:rFonts w:cs="ＭＳ Ｐゴシック" w:asciiTheme="minorEastAsia" w:hAnsiTheme="minorEastAsia"/>
          <w:kern w:val="0"/>
          <w:szCs w:val="21"/>
        </w:rPr>
      </w:pPr>
      <w:r>
        <w:rPr>
          <w:rFonts w:hint="eastAsia"/>
        </w:rPr>
        <w:t>　　　</w:t>
      </w:r>
      <w:r>
        <w:rPr>
          <w:rFonts w:hint="eastAsia" w:ascii="ＭＳ 明朝" w:hAnsi="ＭＳ 明朝" w:eastAsia="ＭＳ 明朝" w:cs="ＭＳ Ｐゴシック"/>
          <w:kern w:val="0"/>
          <w:sz w:val="24"/>
          <w:szCs w:val="24"/>
        </w:rPr>
        <w:t>　　　　　　</w:t>
      </w:r>
      <w:r>
        <w:rPr>
          <w:rFonts w:hint="eastAsia" w:cs="ＭＳ Ｐゴシック" w:asciiTheme="minorEastAsia" w:hAnsiTheme="minorEastAsia"/>
          <w:kern w:val="0"/>
          <w:szCs w:val="21"/>
        </w:rPr>
        <w:t>※指導者資格保持者は試合中、ベンチ内にいなければならない。</w:t>
      </w:r>
    </w:p>
    <w:p>
      <w:pPr>
        <w:ind w:left="1890" w:hanging="1890" w:hangingChars="900"/>
      </w:pPr>
      <w:r>
        <w:rPr>
          <w:rFonts w:hint="eastAsia"/>
        </w:rPr>
        <w:t>８．</w:t>
      </w:r>
      <w:r>
        <w:rPr>
          <w:rFonts w:hint="eastAsia"/>
          <w:kern w:val="0"/>
        </w:rPr>
        <w:t>チーム編成</w:t>
      </w:r>
      <w:r>
        <w:rPr>
          <w:rFonts w:hint="eastAsia"/>
        </w:rPr>
        <w:t>　　監督１名、引率責任者１名、コーチ２名、スコアラー１名、トレーナー１名、</w:t>
      </w:r>
    </w:p>
    <w:p>
      <w:pPr>
        <w:ind w:left="1890" w:leftChars="900"/>
      </w:pPr>
      <w:r>
        <w:rPr>
          <w:rFonts w:hint="eastAsia"/>
        </w:rPr>
        <w:t>選手２５名以内とする。なお、県予選通過後のメンバー変更は認めない。</w:t>
      </w:r>
    </w:p>
    <w:p>
      <w:pPr>
        <w:ind w:left="1890" w:hanging="1890" w:hangingChars="900"/>
      </w:pPr>
      <w:r>
        <w:rPr>
          <w:rFonts w:hint="eastAsia"/>
        </w:rPr>
        <w:t>９．</w:t>
      </w:r>
      <w:r>
        <w:rPr>
          <w:rFonts w:hint="eastAsia"/>
          <w:spacing w:val="35"/>
          <w:kern w:val="0"/>
          <w:fitText w:val="1050" w:id="-1405882112"/>
        </w:rPr>
        <w:t>申込方</w:t>
      </w:r>
      <w:r>
        <w:rPr>
          <w:rFonts w:hint="eastAsia"/>
          <w:spacing w:val="0"/>
          <w:kern w:val="0"/>
          <w:fitText w:val="1050" w:id="-1405882112"/>
        </w:rPr>
        <w:t>法</w:t>
      </w:r>
      <w:r>
        <w:rPr>
          <w:rFonts w:hint="eastAsia"/>
        </w:rPr>
        <w:t>　　参加申込書（２種類）に必要事項を記入し、参加料振込控え（写し可）を添えて、各県協会長の認印を受け令和６年４月１８日（火）までに必着するよう下記宛て申込むこと。</w:t>
      </w:r>
    </w:p>
    <w:tbl>
      <w:tblPr>
        <w:tblStyle w:val="8"/>
        <w:tblW w:w="0" w:type="auto"/>
        <w:tblInd w:w="18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4" w:type="dxa"/>
          </w:tcPr>
          <w:p>
            <w:pPr>
              <w:rPr>
                <w:b/>
                <w:sz w:val="25"/>
              </w:rPr>
            </w:pPr>
            <w:r>
              <w:rPr>
                <w:rFonts w:hint="eastAsia"/>
                <w:b/>
                <w:sz w:val="25"/>
              </w:rPr>
              <w:t xml:space="preserve">〒890-0023 鹿児島市永吉１－８－５ </w:t>
            </w:r>
          </w:p>
          <w:p>
            <w:pPr>
              <w:rPr>
                <w:b/>
                <w:sz w:val="25"/>
              </w:rPr>
            </w:pPr>
            <w:r>
              <w:rPr>
                <w:rFonts w:hint="eastAsia"/>
                <w:b/>
                <w:sz w:val="25"/>
              </w:rPr>
              <w:t>　鹿児島県ソフトボール協会</w:t>
            </w:r>
          </w:p>
          <w:p>
            <w:pPr>
              <w:ind w:firstLine="502" w:firstLineChars="200"/>
            </w:pPr>
            <w:r>
              <w:rPr>
                <w:rFonts w:hint="eastAsia"/>
                <w:b/>
                <w:sz w:val="25"/>
              </w:rPr>
              <w:t>℡099-298-1199　携帯 090-5087-5030</w:t>
            </w:r>
            <w:r>
              <w:rPr>
                <w:rFonts w:hint="eastAsia"/>
              </w:rPr>
              <w:t>　</w:t>
            </w:r>
          </w:p>
        </w:tc>
      </w:tr>
    </w:tbl>
    <w:p>
      <w:pPr>
        <w:ind w:left="2100" w:hanging="2100" w:hangingChars="1000"/>
      </w:pPr>
    </w:p>
    <w:p>
      <w:pPr>
        <w:ind w:left="1890" w:hanging="1890" w:hangingChars="900"/>
      </w:pPr>
      <w:r>
        <w:rPr>
          <w:rFonts w:hint="eastAsia"/>
        </w:rPr>
        <w:t>10．</w:t>
      </w:r>
      <w:r>
        <w:rPr>
          <w:rFonts w:hint="eastAsia"/>
          <w:spacing w:val="52"/>
          <w:kern w:val="0"/>
          <w:fitText w:val="840" w:id="-1405881088"/>
        </w:rPr>
        <w:t>参加</w:t>
      </w:r>
      <w:r>
        <w:rPr>
          <w:rFonts w:hint="eastAsia"/>
          <w:spacing w:val="1"/>
          <w:kern w:val="0"/>
          <w:fitText w:val="840" w:id="-1405881088"/>
        </w:rPr>
        <w:t>料</w:t>
      </w:r>
      <w:r>
        <w:rPr>
          <w:rFonts w:hint="eastAsia"/>
        </w:rPr>
        <w:t>　　１チーム　２０,０００円　※必ずチーム名にて下記口座に振り込むこと。</w:t>
      </w:r>
    </w:p>
    <w:tbl>
      <w:tblPr>
        <w:tblStyle w:val="8"/>
        <w:tblW w:w="0" w:type="auto"/>
        <w:tblInd w:w="18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2" w:type="dxa"/>
          </w:tcPr>
          <w:p>
            <w:pPr>
              <w:rPr>
                <w:b/>
              </w:rPr>
            </w:pPr>
            <w:r>
              <w:rPr>
                <w:rFonts w:hint="eastAsia"/>
                <w:b/>
              </w:rPr>
              <w:t>振 込 先</w:t>
            </w:r>
            <w:r>
              <w:rPr>
                <w:rFonts w:hint="eastAsia"/>
              </w:rPr>
              <w:t>　</w:t>
            </w:r>
            <w:r>
              <w:rPr>
                <w:rFonts w:hint="eastAsia"/>
                <w:b/>
              </w:rPr>
              <w:t>「鹿児島信用金庫　高見馬場支店」「普通０００１５１１」</w:t>
            </w:r>
          </w:p>
          <w:p>
            <w:pPr>
              <w:ind w:firstLine="1054" w:firstLineChars="500"/>
            </w:pPr>
            <w:r>
              <w:rPr>
                <w:rFonts w:hint="eastAsia"/>
                <w:b/>
              </w:rPr>
              <w:t>「名義：鹿児島県ソフトボール協会　理事長　瀬戸山　章」</w:t>
            </w:r>
          </w:p>
        </w:tc>
      </w:tr>
    </w:tbl>
    <w:p>
      <w:pPr>
        <w:ind w:left="2310" w:hanging="2310" w:hangingChars="1100"/>
      </w:pPr>
      <w:r>
        <w:rPr>
          <w:rFonts w:hint="eastAsia"/>
        </w:rPr>
        <w:t>11．競技規則　　２０２４年度（公財）日本ソフトボール協会オフィシャルソフトボールルールとす</w:t>
      </w:r>
    </w:p>
    <w:p>
      <w:pPr>
        <w:ind w:left="2310" w:hanging="2310" w:hangingChars="1100"/>
      </w:pPr>
      <w:r>
        <w:rPr>
          <w:rFonts w:hint="eastAsia"/>
        </w:rPr>
        <w:t>　　　　　　　　る。ただし、特別事項は監督会議で定める。</w:t>
      </w:r>
    </w:p>
    <w:p>
      <w:pPr>
        <w:ind w:left="2310" w:hanging="2310" w:hangingChars="1100"/>
      </w:pPr>
      <w:r>
        <w:rPr>
          <w:rFonts w:hint="eastAsia"/>
        </w:rPr>
        <w:t xml:space="preserve"> 12．</w:t>
      </w:r>
      <w:r>
        <w:rPr>
          <w:rFonts w:hint="eastAsia"/>
          <w:spacing w:val="1"/>
          <w:w w:val="66"/>
          <w:kern w:val="0"/>
          <w:fitText w:val="840" w:id="-1405880064"/>
        </w:rPr>
        <w:t>審判・記録</w:t>
      </w:r>
      <w:r>
        <w:rPr>
          <w:rFonts w:hint="eastAsia"/>
          <w:spacing w:val="2"/>
          <w:w w:val="66"/>
          <w:kern w:val="0"/>
          <w:fitText w:val="840" w:id="-1405880064"/>
        </w:rPr>
        <w:t>員</w:t>
      </w:r>
      <w:r>
        <w:rPr>
          <w:rFonts w:hint="eastAsia"/>
        </w:rPr>
        <w:t>　　審判員・記録員は主管協会が推薦する者とする。</w:t>
      </w:r>
    </w:p>
    <w:p>
      <w:pPr>
        <w:ind w:left="1890" w:hanging="1890" w:hangingChars="900"/>
      </w:pPr>
      <w:r>
        <w:rPr>
          <w:rFonts w:hint="eastAsia"/>
        </w:rPr>
        <w:t xml:space="preserve"> 13．</w:t>
      </w:r>
      <w:r>
        <w:rPr>
          <w:rFonts w:hint="eastAsia"/>
          <w:spacing w:val="52"/>
          <w:kern w:val="0"/>
          <w:fitText w:val="840" w:id="-1405880063"/>
        </w:rPr>
        <w:t>試合</w:t>
      </w:r>
      <w:r>
        <w:rPr>
          <w:rFonts w:hint="eastAsia"/>
          <w:spacing w:val="1"/>
          <w:kern w:val="0"/>
          <w:fitText w:val="840" w:id="-1405880063"/>
        </w:rPr>
        <w:t>球</w:t>
      </w:r>
      <w:r>
        <w:rPr>
          <w:rFonts w:hint="eastAsia"/>
        </w:rPr>
        <w:t>　　（公財）日本ソフトボール協会検定ゴム３号ボール（内外ゴム㈱）とし主催者が提供する。</w:t>
      </w:r>
    </w:p>
    <w:p>
      <w:pPr>
        <w:ind w:firstLine="105" w:firstLineChars="50"/>
      </w:pPr>
      <w:r>
        <w:rPr>
          <w:rFonts w:hint="eastAsia"/>
        </w:rPr>
        <w:t>14．試合方法　　（１）トーナメント方式とする。（３位決定戦は行わない）</w:t>
      </w:r>
    </w:p>
    <w:p>
      <w:pPr>
        <w:ind w:firstLine="105" w:firstLineChars="50"/>
      </w:pPr>
      <w:r>
        <w:t>　　　　　　　　（２）試合時間は９０分を過ぎて新しいイニングに入らない。（決勝戦を除く）</w:t>
      </w:r>
    </w:p>
    <w:p>
      <w:pPr>
        <w:ind w:firstLine="105" w:firstLineChars="50"/>
      </w:pPr>
      <w:r>
        <w:t>　　　　　　　　　　　ただし、制限時間を過ぎても同点の場合は２イニングのみタイブレークを　　　　</w:t>
      </w:r>
    </w:p>
    <w:p>
      <w:pPr>
        <w:ind w:firstLine="105" w:firstLineChars="50"/>
      </w:pPr>
      <w:r>
        <w:t>　　　　　　　　　　　適用し、なお同点の場合は抽選とする。</w:t>
      </w:r>
    </w:p>
    <w:p>
      <w:pPr>
        <w:ind w:firstLine="105" w:firstLineChars="50"/>
      </w:pPr>
      <w:r>
        <w:t>　　　　　　　　（３）３回１５点、４階１０点、５回以降７点以上の差がついた場合コールドゲー</w:t>
      </w:r>
    </w:p>
    <w:p>
      <w:pPr>
        <w:ind w:firstLine="105" w:firstLineChars="50"/>
      </w:pPr>
      <w:r>
        <w:t>　　　　　　　　　　　ムとする。サスペンデッドゲームを採用する。</w:t>
      </w:r>
    </w:p>
    <w:p>
      <w:pPr>
        <w:ind w:firstLine="105" w:firstLineChars="50"/>
      </w:pPr>
      <w:r>
        <w:rPr>
          <w:rFonts w:hint="eastAsia"/>
        </w:rPr>
        <w:t>15．</w:t>
      </w:r>
      <w:r>
        <w:rPr>
          <w:rFonts w:hint="eastAsia"/>
          <w:spacing w:val="210"/>
          <w:kern w:val="0"/>
          <w:fitText w:val="840" w:id="-1405879552"/>
        </w:rPr>
        <w:t>表</w:t>
      </w:r>
      <w:r>
        <w:rPr>
          <w:rFonts w:hint="eastAsia"/>
          <w:spacing w:val="0"/>
          <w:kern w:val="0"/>
          <w:fitText w:val="840" w:id="-1405879552"/>
        </w:rPr>
        <w:t>彰</w:t>
      </w:r>
      <w:r>
        <w:rPr>
          <w:rFonts w:hint="eastAsia"/>
          <w:kern w:val="0"/>
        </w:rPr>
        <w:t>　　（１）</w:t>
      </w:r>
      <w:r>
        <w:rPr>
          <w:rFonts w:hint="eastAsia"/>
        </w:rPr>
        <w:t>優勝チームには優勝旗（持ち回り）・優勝楯（取り切り）・賞状を授与する。</w:t>
      </w:r>
    </w:p>
    <w:p>
      <w:pPr>
        <w:ind w:firstLine="1680" w:firstLineChars="800"/>
      </w:pPr>
      <w:r>
        <w:rPr>
          <w:rFonts w:hint="eastAsia"/>
        </w:rPr>
        <w:t>（２）準優勝チームには準優勝楯（持ち回り）・準優勝楯（取り切り）・賞状を</w:t>
      </w:r>
    </w:p>
    <w:p>
      <w:pPr>
        <w:ind w:firstLine="2310" w:firstLineChars="1100"/>
      </w:pPr>
      <w:r>
        <w:rPr>
          <w:rFonts w:hint="eastAsia"/>
        </w:rPr>
        <w:t>授与する。</w:t>
      </w:r>
    </w:p>
    <w:p>
      <w:pPr>
        <w:ind w:firstLine="1680" w:firstLineChars="800"/>
      </w:pPr>
      <w:r>
        <w:rPr>
          <w:rFonts w:hint="eastAsia"/>
        </w:rPr>
        <w:t>（３）第３位には賞状を授与する。</w:t>
      </w:r>
    </w:p>
    <w:p>
      <w:pPr>
        <w:ind w:left="1890" w:hanging="1890" w:hangingChars="900"/>
      </w:pPr>
      <w:r>
        <w:rPr>
          <w:rFonts w:hint="eastAsia"/>
        </w:rPr>
        <w:t>16．</w:t>
      </w:r>
      <w:r>
        <w:rPr>
          <w:rFonts w:hint="eastAsia"/>
          <w:spacing w:val="0"/>
          <w:w w:val="80"/>
          <w:kern w:val="0"/>
          <w:fitText w:val="840" w:id="-1405879551"/>
        </w:rPr>
        <w:t>組合せ抽</w:t>
      </w:r>
      <w:r>
        <w:rPr>
          <w:rFonts w:hint="eastAsia"/>
          <w:spacing w:val="2"/>
          <w:w w:val="80"/>
          <w:kern w:val="0"/>
          <w:fitText w:val="840" w:id="-1405879551"/>
        </w:rPr>
        <w:t>選</w:t>
      </w:r>
      <w:r>
        <w:rPr>
          <w:rFonts w:hint="eastAsia"/>
        </w:rPr>
        <w:t>　　令和６</w:t>
      </w:r>
      <w:r>
        <w:t>年</w:t>
      </w:r>
      <w:r>
        <w:rPr>
          <w:rFonts w:hint="eastAsia"/>
        </w:rPr>
        <w:t>５月１０日（金）主管協会において代理抽選し、結果をチームに送付する。また、鹿児島県ソフトボール協会のホームページに掲載する。</w:t>
      </w:r>
    </w:p>
    <w:p>
      <w:r>
        <w:rPr>
          <w:rFonts w:hint="eastAsia"/>
        </w:rPr>
        <w:t>17．</w:t>
      </w:r>
      <w:r>
        <w:rPr>
          <w:rFonts w:hint="eastAsia"/>
          <w:spacing w:val="210"/>
          <w:kern w:val="0"/>
          <w:fitText w:val="840" w:id="-1405878272"/>
        </w:rPr>
        <w:t>費</w:t>
      </w:r>
      <w:r>
        <w:rPr>
          <w:rFonts w:hint="eastAsia"/>
          <w:spacing w:val="0"/>
          <w:kern w:val="0"/>
          <w:fitText w:val="840" w:id="-1405878272"/>
        </w:rPr>
        <w:t>用</w:t>
      </w:r>
      <w:r>
        <w:rPr>
          <w:rFonts w:hint="eastAsia"/>
        </w:rPr>
        <w:t>　　参加チームの旅費及び滞在費用については、全てチームの負担とする。</w:t>
      </w:r>
    </w:p>
    <w:p>
      <w:r>
        <w:rPr>
          <w:rFonts w:hint="eastAsia"/>
        </w:rPr>
        <w:t>18．監督会議　</w:t>
      </w:r>
      <w:r>
        <w:rPr>
          <w:rFonts w:hint="eastAsia"/>
          <w:color w:val="FF0000"/>
        </w:rPr>
        <w:t>　</w:t>
      </w:r>
      <w:r>
        <w:rPr>
          <w:rFonts w:hint="eastAsia"/>
        </w:rPr>
        <w:t>令和６年５月２５日（土）８時００分から南栄リース桜島グラウンドで実施する。</w:t>
      </w:r>
    </w:p>
    <w:p>
      <w:r>
        <w:t>　　　　　　　　</w:t>
      </w:r>
      <w:r>
        <w:rPr>
          <w:rFonts w:hint="eastAsia"/>
        </w:rPr>
        <w:t>監督はユニフォーム着用の上、出席すること。（時間厳守）</w:t>
      </w:r>
    </w:p>
    <w:p>
      <w:r>
        <w:rPr>
          <w:rFonts w:hint="eastAsia"/>
        </w:rPr>
        <w:t>19．</w:t>
      </w:r>
      <w:r>
        <w:rPr>
          <w:rFonts w:hint="eastAsia"/>
          <w:spacing w:val="52"/>
          <w:kern w:val="0"/>
          <w:fitText w:val="840" w:id="-1405878271"/>
        </w:rPr>
        <w:t>開会</w:t>
      </w:r>
      <w:r>
        <w:rPr>
          <w:rFonts w:hint="eastAsia"/>
          <w:spacing w:val="1"/>
          <w:kern w:val="0"/>
          <w:fitText w:val="840" w:id="-1405878271"/>
        </w:rPr>
        <w:t>式</w:t>
      </w:r>
      <w:r>
        <w:rPr>
          <w:rFonts w:hint="eastAsia"/>
        </w:rPr>
        <w:t>　　令和６年５月２５日（土）８：３０から南栄リース桜島グラウンドＡコートで行う。</w:t>
      </w:r>
    </w:p>
    <w:p>
      <w:r>
        <w:rPr>
          <w:rFonts w:hint="eastAsia"/>
        </w:rPr>
        <w:t>20．傷害処置　　試合中または参加の途中において傷害を受けた場合、応急処置のほか一切の責任</w:t>
      </w:r>
    </w:p>
    <w:p>
      <w:pPr>
        <w:ind w:firstLine="1680" w:firstLineChars="800"/>
      </w:pPr>
      <w:r>
        <w:rPr>
          <w:rFonts w:hint="eastAsia"/>
        </w:rPr>
        <w:t>を負わないので、各チームはスポーツ傷害保険等に加入のうえ参加すること。</w:t>
      </w:r>
    </w:p>
    <w:p>
      <w:pPr>
        <w:ind w:firstLine="1890" w:firstLineChars="900"/>
      </w:pPr>
      <w:r>
        <w:rPr>
          <w:rFonts w:hint="eastAsia"/>
        </w:rPr>
        <w:t>※各自、健康保険証(又は写し)を持参すること。</w:t>
      </w:r>
    </w:p>
    <w:p>
      <w:r>
        <w:rPr>
          <w:rFonts w:hint="eastAsia"/>
        </w:rPr>
        <w:t>21．</w:t>
      </w:r>
      <w:r>
        <w:rPr>
          <w:rFonts w:hint="eastAsia"/>
          <w:spacing w:val="52"/>
          <w:kern w:val="0"/>
          <w:fitText w:val="840" w:id="-1405878016"/>
        </w:rPr>
        <w:t>閉会</w:t>
      </w:r>
      <w:r>
        <w:rPr>
          <w:rFonts w:hint="eastAsia"/>
          <w:spacing w:val="1"/>
          <w:kern w:val="0"/>
          <w:fitText w:val="840" w:id="-1405878016"/>
        </w:rPr>
        <w:t>式</w:t>
      </w:r>
      <w:r>
        <w:rPr>
          <w:rFonts w:hint="eastAsia"/>
        </w:rPr>
        <w:t>　　決勝戦終了後、会場にて行う。</w:t>
      </w:r>
    </w:p>
    <w:p>
      <w:r>
        <w:rPr>
          <w:rFonts w:hint="eastAsia"/>
        </w:rPr>
        <w:t>22．</w:t>
      </w:r>
      <w:r>
        <w:rPr>
          <w:rFonts w:hint="eastAsia"/>
          <w:spacing w:val="0"/>
          <w:w w:val="80"/>
          <w:kern w:val="0"/>
          <w:fitText w:val="840" w:id="-1405878015"/>
        </w:rPr>
        <w:t>宿泊・弁</w:t>
      </w:r>
      <w:r>
        <w:rPr>
          <w:rFonts w:hint="eastAsia"/>
          <w:spacing w:val="2"/>
          <w:w w:val="80"/>
          <w:kern w:val="0"/>
          <w:fitText w:val="840" w:id="-1405878015"/>
        </w:rPr>
        <w:t>当</w:t>
      </w:r>
      <w:r>
        <w:rPr>
          <w:rFonts w:hint="eastAsia"/>
        </w:rPr>
        <w:t>　　宿泊・弁当に関する申し込みは、別紙にて斡旋するので下記へ申し込むこと。</w:t>
      </w:r>
    </w:p>
    <w:p>
      <w:pPr>
        <w:ind w:firstLine="1890" w:firstLineChars="900"/>
      </w:pPr>
      <w:r>
        <w:rPr>
          <w:rFonts w:hint="eastAsia"/>
        </w:rPr>
        <w:t>※宿泊・弁当に関する申込み、問合せ先</w:t>
      </w:r>
    </w:p>
    <w:tbl>
      <w:tblPr>
        <w:tblStyle w:val="8"/>
        <w:tblW w:w="0" w:type="auto"/>
        <w:tblInd w:w="18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4" w:type="dxa"/>
          </w:tcPr>
          <w:p>
            <w:r>
              <w:rPr>
                <w:rFonts w:hint="eastAsia"/>
              </w:rPr>
              <w:t>〒892-0846　　鹿児島市加治屋町１８－８　大樹生命鹿児島ビル４Ｆ</w:t>
            </w:r>
          </w:p>
          <w:p>
            <w:r>
              <w:rPr>
                <w:rFonts w:hint="eastAsia"/>
              </w:rPr>
              <w:t>　　　　　　　名鉄観光サービス株式会社鹿児島支店（担当：中村成人）</w:t>
            </w:r>
          </w:p>
          <w:p>
            <w:pPr>
              <w:ind w:firstLine="1470" w:firstLineChars="700"/>
            </w:pPr>
            <w:r>
              <w:rPr>
                <w:rFonts w:hint="eastAsia"/>
              </w:rPr>
              <w:t>℡０９９－２２７－１３１１FAX</w:t>
            </w:r>
            <w:r>
              <w:t>０９９－２２７－１７５８</w:t>
            </w:r>
          </w:p>
          <w:p>
            <w:pPr>
              <w:ind w:firstLine="1470" w:firstLineChars="700"/>
            </w:pPr>
            <w:r>
              <w:t>携帯　０９０－１０９２－９６４８</w:t>
            </w:r>
          </w:p>
        </w:tc>
      </w:tr>
    </w:tbl>
    <w:p>
      <w:r>
        <w:rPr>
          <w:rFonts w:hint="eastAsia"/>
        </w:rPr>
        <w:t>23．</w:t>
      </w:r>
      <w:r>
        <w:rPr>
          <w:rFonts w:hint="eastAsia"/>
          <w:spacing w:val="52"/>
          <w:kern w:val="0"/>
          <w:fitText w:val="840" w:id="-1405878014"/>
        </w:rPr>
        <w:t>その</w:t>
      </w:r>
      <w:r>
        <w:rPr>
          <w:rFonts w:hint="eastAsia"/>
          <w:spacing w:val="1"/>
          <w:kern w:val="0"/>
          <w:fitText w:val="840" w:id="-1405878014"/>
        </w:rPr>
        <w:t>他</w:t>
      </w:r>
      <w:r>
        <w:rPr>
          <w:rFonts w:hint="eastAsia"/>
        </w:rPr>
        <w:t>　　 （１）参加チームの監督は、選手の全ての行動に関し責任を負うこと。</w:t>
      </w:r>
    </w:p>
    <w:p>
      <w:pPr>
        <w:ind w:firstLine="1890" w:firstLineChars="900"/>
      </w:pPr>
      <w:r>
        <w:rPr>
          <w:rFonts w:hint="eastAsia"/>
        </w:rPr>
        <w:t>（２）ベンチに入る監督、コーチ、選手は本大会に登録された者とする。</w:t>
      </w:r>
    </w:p>
    <w:p>
      <w:pPr>
        <w:ind w:firstLine="1890" w:firstLineChars="900"/>
      </w:pPr>
      <w:r>
        <w:rPr>
          <w:rFonts w:hint="eastAsia"/>
        </w:rPr>
        <w:t>（３）指導者有資格者は、参加申込書に必ず番号を記入すること。</w:t>
      </w:r>
    </w:p>
    <w:p>
      <w:pPr>
        <w:ind w:firstLine="2310" w:firstLineChars="1100"/>
      </w:pPr>
      <w:r>
        <w:rPr>
          <w:rFonts w:hint="eastAsia"/>
        </w:rPr>
        <w:t>（監督会議で資格確認をするので資格を証明するものを持参すること。）</w:t>
      </w:r>
    </w:p>
    <w:p>
      <w:pPr>
        <w:ind w:firstLine="1890" w:firstLineChars="900"/>
      </w:pPr>
      <w:r>
        <w:rPr>
          <w:rFonts w:hint="eastAsia"/>
        </w:rPr>
        <w:t>（４）参加申込書には必ず県予選会の順位を記入すること。</w:t>
      </w:r>
    </w:p>
    <w:p>
      <w:pPr>
        <w:ind w:firstLine="1890" w:firstLineChars="900"/>
      </w:pPr>
      <w:r>
        <w:rPr>
          <w:rFonts w:hint="eastAsia"/>
        </w:rPr>
        <w:t>（５）各チームはチーム旗又は県協会旗を持参すること。</w:t>
      </w:r>
    </w:p>
    <w:p>
      <w:pPr>
        <w:ind w:firstLine="1890" w:firstLineChars="900"/>
      </w:pPr>
      <w:r>
        <w:rPr>
          <w:rFonts w:hint="eastAsia"/>
        </w:rPr>
        <w:t>（６）大会申込書はそのまま印刷するので、黒字で明確に記入すること。</w:t>
      </w:r>
    </w:p>
    <w:p>
      <w:pPr>
        <w:ind w:firstLine="1890" w:firstLineChars="900"/>
      </w:pPr>
      <w:r>
        <w:rPr>
          <w:rFonts w:hint="eastAsia"/>
        </w:rPr>
        <w:t>（７）雷鳴がかすかにでも聞こえたら、直ちに試合を中断すること。</w:t>
      </w:r>
    </w:p>
    <w:p>
      <w:pPr>
        <w:ind w:firstLine="1890" w:firstLineChars="900"/>
      </w:pPr>
      <w:r>
        <w:rPr>
          <w:rFonts w:hint="eastAsia"/>
        </w:rPr>
        <w:t>（８）その他詳細については監督会議で決める。</w:t>
      </w:r>
    </w:p>
    <w:p>
      <w:r>
        <w:rPr>
          <w:rFonts w:hint="eastAsia"/>
        </w:rPr>
        <w:t>24．大会連絡先　　　鹿児島県ソフトボール協会　事務局長　久保山　正志</w:t>
      </w:r>
    </w:p>
    <w:p>
      <w:r>
        <w:t>　　　　　　　　　　　　　　携帯　０９０－５０８７－５０３０</w:t>
      </w:r>
    </w:p>
    <w:p>
      <w:pPr>
        <w:ind w:firstLine="2100" w:firstLineChars="1000"/>
      </w:pPr>
      <w:r>
        <w:rPr>
          <w:rFonts w:hint="eastAsia"/>
        </w:rPr>
        <w:t>鹿児島市支部ソフトボール協会　事務局長　浜崎　秀己</w:t>
      </w:r>
    </w:p>
    <w:p>
      <w:pPr>
        <w:ind w:firstLine="2100" w:firstLineChars="1000"/>
      </w:pPr>
      <w:r>
        <w:t>　　　　　</w:t>
      </w:r>
      <w:r>
        <w:rPr>
          <w:rFonts w:hint="eastAsia"/>
        </w:rPr>
        <w:t>携帯　０９０－７２９４－６４８４</w:t>
      </w:r>
    </w:p>
    <w:sectPr>
      <w:pgSz w:w="11906" w:h="16838"/>
      <w:pgMar w:top="1021" w:right="1247" w:bottom="1134" w:left="1247"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ＭＳ Ｐゴシック">
    <w:panose1 w:val="020B0600070205080204"/>
    <w:charset w:val="80"/>
    <w:family w:val="moder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104"/>
    <w:rsid w:val="00010EFB"/>
    <w:rsid w:val="0005256F"/>
    <w:rsid w:val="000842C2"/>
    <w:rsid w:val="00096FFC"/>
    <w:rsid w:val="000A0B6D"/>
    <w:rsid w:val="000F0D1A"/>
    <w:rsid w:val="00146403"/>
    <w:rsid w:val="00175BB9"/>
    <w:rsid w:val="002F684E"/>
    <w:rsid w:val="00304B8B"/>
    <w:rsid w:val="00306168"/>
    <w:rsid w:val="00402F53"/>
    <w:rsid w:val="004B32C7"/>
    <w:rsid w:val="004C6D61"/>
    <w:rsid w:val="00533E30"/>
    <w:rsid w:val="00577CEF"/>
    <w:rsid w:val="005C170E"/>
    <w:rsid w:val="005D45A8"/>
    <w:rsid w:val="005F4E4C"/>
    <w:rsid w:val="00600FC8"/>
    <w:rsid w:val="006171AA"/>
    <w:rsid w:val="00627D42"/>
    <w:rsid w:val="00651E3A"/>
    <w:rsid w:val="00686B25"/>
    <w:rsid w:val="006874D9"/>
    <w:rsid w:val="00783E07"/>
    <w:rsid w:val="007906A0"/>
    <w:rsid w:val="007A00AE"/>
    <w:rsid w:val="00802F17"/>
    <w:rsid w:val="00804EAD"/>
    <w:rsid w:val="00822703"/>
    <w:rsid w:val="008349FA"/>
    <w:rsid w:val="008804C0"/>
    <w:rsid w:val="008E16D6"/>
    <w:rsid w:val="008F5B4E"/>
    <w:rsid w:val="00912AB3"/>
    <w:rsid w:val="00925C7A"/>
    <w:rsid w:val="00932F6D"/>
    <w:rsid w:val="00941104"/>
    <w:rsid w:val="0095096A"/>
    <w:rsid w:val="00976DA0"/>
    <w:rsid w:val="00984593"/>
    <w:rsid w:val="00A07FA2"/>
    <w:rsid w:val="00A51092"/>
    <w:rsid w:val="00A612B1"/>
    <w:rsid w:val="00A87BBB"/>
    <w:rsid w:val="00A9787F"/>
    <w:rsid w:val="00AA0759"/>
    <w:rsid w:val="00AA4B53"/>
    <w:rsid w:val="00AD4D61"/>
    <w:rsid w:val="00AF6685"/>
    <w:rsid w:val="00B05CD6"/>
    <w:rsid w:val="00B12504"/>
    <w:rsid w:val="00B13DA8"/>
    <w:rsid w:val="00B47B06"/>
    <w:rsid w:val="00B52BF8"/>
    <w:rsid w:val="00B613E9"/>
    <w:rsid w:val="00B84911"/>
    <w:rsid w:val="00BB5114"/>
    <w:rsid w:val="00BD6B66"/>
    <w:rsid w:val="00BD755B"/>
    <w:rsid w:val="00C01538"/>
    <w:rsid w:val="00C11318"/>
    <w:rsid w:val="00CE1891"/>
    <w:rsid w:val="00D06065"/>
    <w:rsid w:val="00DE1182"/>
    <w:rsid w:val="00DE2A73"/>
    <w:rsid w:val="00DF04FF"/>
    <w:rsid w:val="00E42E80"/>
    <w:rsid w:val="00E5152D"/>
    <w:rsid w:val="00E6266B"/>
    <w:rsid w:val="00EB1C41"/>
    <w:rsid w:val="00EF364A"/>
    <w:rsid w:val="00F541A1"/>
    <w:rsid w:val="00F55B8C"/>
    <w:rsid w:val="00FF3628"/>
    <w:rsid w:val="0F427E00"/>
    <w:rsid w:val="3185752F"/>
    <w:rsid w:val="46BB1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563C1" w:themeColor="hyperlink"/>
      <w:u w:val="single"/>
      <w14:textFill>
        <w14:solidFill>
          <w14:schemeClr w14:val="hlink"/>
        </w14:solidFill>
      </w14:textFill>
    </w:rPr>
  </w:style>
  <w:style w:type="paragraph" w:styleId="5">
    <w:name w:val="footer"/>
    <w:basedOn w:val="1"/>
    <w:link w:val="10"/>
    <w:unhideWhenUsed/>
    <w:qFormat/>
    <w:uiPriority w:val="99"/>
    <w:pPr>
      <w:tabs>
        <w:tab w:val="center" w:pos="4252"/>
        <w:tab w:val="right" w:pos="8504"/>
      </w:tabs>
      <w:snapToGrid w:val="0"/>
    </w:pPr>
  </w:style>
  <w:style w:type="paragraph" w:styleId="6">
    <w:name w:val="Balloon Text"/>
    <w:basedOn w:val="1"/>
    <w:link w:val="11"/>
    <w:semiHidden/>
    <w:unhideWhenUsed/>
    <w:qFormat/>
    <w:uiPriority w:val="99"/>
    <w:rPr>
      <w:rFonts w:asciiTheme="majorHAnsi" w:hAnsiTheme="majorHAnsi" w:eastAsiaTheme="majorEastAsia" w:cstheme="majorBidi"/>
      <w:sz w:val="18"/>
      <w:szCs w:val="18"/>
    </w:rPr>
  </w:style>
  <w:style w:type="paragraph" w:styleId="7">
    <w:name w:val="header"/>
    <w:basedOn w:val="1"/>
    <w:link w:val="9"/>
    <w:unhideWhenUsed/>
    <w:uiPriority w:val="99"/>
    <w:pPr>
      <w:tabs>
        <w:tab w:val="center" w:pos="4252"/>
        <w:tab w:val="right" w:pos="8504"/>
      </w:tabs>
      <w:snapToGrid w:val="0"/>
    </w:pPr>
  </w:style>
  <w:style w:type="table" w:styleId="8">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ヘッダー (文字)"/>
    <w:basedOn w:val="2"/>
    <w:link w:val="7"/>
    <w:qFormat/>
    <w:uiPriority w:val="99"/>
  </w:style>
  <w:style w:type="character" w:customStyle="1" w:styleId="10">
    <w:name w:val="フッター (文字)"/>
    <w:basedOn w:val="2"/>
    <w:link w:val="5"/>
    <w:qFormat/>
    <w:uiPriority w:val="99"/>
  </w:style>
  <w:style w:type="character" w:customStyle="1" w:styleId="11">
    <w:name w:val="吹き出し (文字)"/>
    <w:basedOn w:val="2"/>
    <w:link w:val="6"/>
    <w:semiHidden/>
    <w:qFormat/>
    <w:uiPriority w:val="99"/>
    <w:rPr>
      <w:rFonts w:asciiTheme="majorHAnsi" w:hAnsiTheme="majorHAnsi" w:eastAsiaTheme="majorEastAsia" w:cstheme="majorBid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都城市</Company>
  <Pages>1</Pages>
  <Words>357</Words>
  <Characters>2040</Characters>
  <Lines>17</Lines>
  <Paragraphs>4</Paragraphs>
  <TotalTime>4</TotalTime>
  <ScaleCrop>false</ScaleCrop>
  <LinksUpToDate>false</LinksUpToDate>
  <CharactersWithSpaces>2393</CharactersWithSpaces>
  <Application>WPS Office_11.2.0.10624_F1E327BC-269C-435d-A152-05C5408002CA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2024-04-12T00:44:00Z</dcterms:created>
  <dc:creator>myhomepc</dc:creator>
  <cp:lastModifiedBy>user</cp:lastModifiedBy>
  <cp:lastPrinted>2022-12-20T05:23:00Z</cp:lastPrinted>
  <dcterms:modified xsi:type="dcterms:W3CDTF">2024-04-15T07:02:42Z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1041-11.2.0.10624</vt:lpwstr>
  </property>
  <property fmtid="{D5CDD505-2E9C-101B-9397-08002B2CF9AE}" pid="3" name="ICV">
    <vt:lpwstr>FC5AE548287F45CAA49439F1AEE1D81F</vt:lpwstr>
  </property>
</Properties>
</file>